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C05A18"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C05A18" w:rsidRDefault="00F21570">
            <w:pPr>
              <w:jc w:val="right"/>
              <w:rPr>
                <w:rFonts w:cs="Calibri"/>
              </w:rPr>
            </w:pPr>
            <w:r>
              <w:rPr>
                <w:rFonts w:cs="Calibri"/>
                <w:noProof/>
                <w:lang w:val="en-SG" w:eastAsia="en-SG"/>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C05A18" w:rsidRDefault="00C05A18">
            <w:pPr>
              <w:rPr>
                <w:rFonts w:cs="Calibri"/>
                <w:sz w:val="4"/>
              </w:rPr>
            </w:pPr>
          </w:p>
        </w:tc>
        <w:tc>
          <w:tcPr>
            <w:tcW w:w="2561" w:type="dxa"/>
            <w:tcBorders>
              <w:top w:val="nil"/>
              <w:left w:val="nil"/>
              <w:bottom w:val="single" w:sz="12" w:space="0" w:color="FF0000"/>
              <w:right w:val="nil"/>
            </w:tcBorders>
          </w:tcPr>
          <w:p w14:paraId="3511E3A9" w14:textId="77777777" w:rsidR="00C05A18" w:rsidRDefault="00C05A18">
            <w:pPr>
              <w:rPr>
                <w:rFonts w:cs="Calibri"/>
                <w:sz w:val="10"/>
              </w:rPr>
            </w:pPr>
          </w:p>
        </w:tc>
      </w:tr>
    </w:tbl>
    <w:p w14:paraId="5BC38BD1" w14:textId="77777777" w:rsidR="00C05A18" w:rsidRDefault="00C05A18">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395"/>
        <w:gridCol w:w="2267"/>
      </w:tblGrid>
      <w:tr w:rsidR="00CD7681" w:rsidRPr="00C73BB6" w14:paraId="24B1FE0D" w14:textId="77777777">
        <w:tc>
          <w:tcPr>
            <w:tcW w:w="1371" w:type="pct"/>
            <w:shd w:val="clear" w:color="auto" w:fill="auto"/>
          </w:tcPr>
          <w:p w14:paraId="13C92459" w14:textId="74DD27FF" w:rsidR="00C05A18"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EndPr/>
          <w:sdtContent>
            <w:tc>
              <w:tcPr>
                <w:tcW w:w="2394" w:type="pct"/>
                <w:shd w:val="clear" w:color="auto" w:fill="auto"/>
              </w:tcPr>
              <w:p w14:paraId="26842B12" w14:textId="21C24B14" w:rsidR="00C05A18"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C05A18"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05A18" w:rsidRPr="001F4F14" w:rsidRDefault="00C05A18">
            <w:pPr>
              <w:rPr>
                <w:rFonts w:ascii="Tahoma" w:eastAsia="Cambria" w:hAnsi="Tahoma" w:cs="Tahoma"/>
                <w:sz w:val="16"/>
                <w:szCs w:val="16"/>
              </w:rPr>
            </w:pPr>
          </w:p>
        </w:tc>
        <w:tc>
          <w:tcPr>
            <w:tcW w:w="2394" w:type="pct"/>
            <w:shd w:val="clear" w:color="auto" w:fill="auto"/>
          </w:tcPr>
          <w:p w14:paraId="583F5DB0" w14:textId="77777777" w:rsidR="00C05A18" w:rsidRPr="00C73BB6" w:rsidRDefault="00C05A18">
            <w:pPr>
              <w:rPr>
                <w:rFonts w:ascii="Tahoma" w:eastAsia="Cambria" w:hAnsi="Tahoma" w:cs="Tahoma"/>
                <w:sz w:val="16"/>
                <w:szCs w:val="16"/>
              </w:rPr>
            </w:pPr>
          </w:p>
        </w:tc>
        <w:tc>
          <w:tcPr>
            <w:tcW w:w="1235" w:type="pct"/>
            <w:shd w:val="clear" w:color="auto" w:fill="auto"/>
          </w:tcPr>
          <w:p w14:paraId="11FA0507" w14:textId="77777777" w:rsidR="00C05A18" w:rsidRPr="00C73BB6" w:rsidRDefault="00C05A18">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C05A18"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sdt>
              <w:sdtPr>
                <w:rPr>
                  <w:rFonts w:ascii="Tahoma" w:eastAsia="Cambria" w:hAnsi="Tahoma" w:cs="Tahoma"/>
                  <w:sz w:val="16"/>
                  <w:szCs w:val="16"/>
                </w:rPr>
                <w:alias w:val="Title"/>
                <w:tag w:val="Title"/>
                <w:id w:val="-1921167075"/>
                <w:placeholder>
                  <w:docPart w:val="78D6C677356F42DD976D08196CA1C928"/>
                </w:placeholder>
              </w:sdtPr>
              <w:sdtEndPr/>
              <w:sdtContent>
                <w:tc>
                  <w:tcPr>
                    <w:tcW w:w="2394" w:type="pct"/>
                    <w:shd w:val="clear" w:color="auto" w:fill="auto"/>
                  </w:tcPr>
                  <w:p w14:paraId="13811E91" w14:textId="65CCEC9A" w:rsidR="00A9068A" w:rsidRDefault="00A07D80" w:rsidP="00A9068A">
                    <w:pPr>
                      <w:rPr>
                        <w:rFonts w:ascii="Tahoma" w:eastAsia="Cambria" w:hAnsi="Tahoma" w:cs="Tahoma"/>
                        <w:sz w:val="16"/>
                        <w:szCs w:val="16"/>
                      </w:rPr>
                    </w:pPr>
                    <w:r w:rsidRPr="00A07D80">
                      <w:rPr>
                        <w:rFonts w:ascii="Tahoma" w:eastAsia="Cambria" w:hAnsi="Tahoma" w:cs="Tahoma"/>
                        <w:sz w:val="16"/>
                        <w:szCs w:val="16"/>
                      </w:rPr>
                      <w:t>Intelligent Computing and Technology Conference</w:t>
                    </w:r>
                  </w:p>
                  <w:p w14:paraId="5B7E4B3C" w14:textId="4EAA9D61" w:rsidR="00A9068A" w:rsidRDefault="00B143BB" w:rsidP="00A9068A">
                    <w:pPr>
                      <w:rPr>
                        <w:rFonts w:ascii="Tahoma" w:eastAsia="Cambria" w:hAnsi="Tahoma" w:cs="Tahoma"/>
                        <w:sz w:val="16"/>
                        <w:szCs w:val="16"/>
                      </w:rPr>
                    </w:pPr>
                    <w:r>
                      <w:rPr>
                        <w:rFonts w:ascii="Tahoma" w:eastAsia="Cambria" w:hAnsi="Tahoma" w:cs="Tahoma"/>
                        <w:sz w:val="16"/>
                        <w:szCs w:val="16"/>
                      </w:rPr>
                      <w:t>3rd</w:t>
                    </w:r>
                    <w:r w:rsidR="00A9068A">
                      <w:rPr>
                        <w:rFonts w:ascii="Tahoma" w:eastAsia="Cambria" w:hAnsi="Tahoma" w:cs="Tahoma"/>
                        <w:sz w:val="16"/>
                        <w:szCs w:val="16"/>
                      </w:rPr>
                      <w:t xml:space="preserve"> International Conference, </w:t>
                    </w:r>
                    <w:r w:rsidR="000D5E52">
                      <w:rPr>
                        <w:rFonts w:ascii="Tahoma" w:eastAsia="Cambria" w:hAnsi="Tahoma" w:cs="Tahoma"/>
                        <w:sz w:val="16"/>
                        <w:szCs w:val="16"/>
                      </w:rPr>
                      <w:t>ICTCon</w:t>
                    </w:r>
                    <w:r>
                      <w:rPr>
                        <w:rFonts w:ascii="Tahoma" w:eastAsia="Cambria" w:hAnsi="Tahoma" w:cs="Tahoma"/>
                        <w:sz w:val="16"/>
                        <w:szCs w:val="16"/>
                      </w:rPr>
                      <w:t xml:space="preserve"> 2025</w:t>
                    </w:r>
                    <w:r w:rsidR="00A9068A">
                      <w:rPr>
                        <w:rFonts w:ascii="Tahoma" w:eastAsia="Cambria" w:hAnsi="Tahoma" w:cs="Tahoma"/>
                        <w:sz w:val="16"/>
                        <w:szCs w:val="16"/>
                      </w:rPr>
                      <w:t xml:space="preserve">, </w:t>
                    </w:r>
                    <w:r w:rsidR="000D5E52">
                      <w:rPr>
                        <w:rFonts w:ascii="Tahoma" w:eastAsia="Cambria" w:hAnsi="Tahoma" w:cs="Tahoma"/>
                        <w:sz w:val="16"/>
                        <w:szCs w:val="16"/>
                      </w:rPr>
                      <w:t>Kokrajhar</w:t>
                    </w:r>
                    <w:r w:rsidR="00A9068A">
                      <w:rPr>
                        <w:rFonts w:ascii="Tahoma" w:eastAsia="Cambria" w:hAnsi="Tahoma" w:cs="Tahoma"/>
                        <w:sz w:val="16"/>
                        <w:szCs w:val="16"/>
                      </w:rPr>
                      <w:t>, India</w:t>
                    </w:r>
                  </w:p>
                  <w:p w14:paraId="13AC2B3E" w14:textId="09B4EC5B" w:rsidR="00C05A18" w:rsidRPr="00C73BB6" w:rsidRDefault="000D5E52" w:rsidP="000D5E52">
                    <w:pPr>
                      <w:rPr>
                        <w:rFonts w:ascii="Tahoma" w:eastAsia="Cambria" w:hAnsi="Tahoma" w:cs="Tahoma"/>
                        <w:sz w:val="16"/>
                        <w:szCs w:val="16"/>
                      </w:rPr>
                    </w:pPr>
                    <w:r>
                      <w:rPr>
                        <w:rFonts w:ascii="Tahoma" w:eastAsia="Cambria" w:hAnsi="Tahoma" w:cs="Tahoma"/>
                        <w:sz w:val="16"/>
                        <w:szCs w:val="16"/>
                      </w:rPr>
                      <w:t>December 2</w:t>
                    </w:r>
                    <w:r w:rsidR="00A9068A">
                      <w:rPr>
                        <w:rFonts w:ascii="Tahoma" w:eastAsia="Cambria" w:hAnsi="Tahoma" w:cs="Tahoma"/>
                        <w:sz w:val="16"/>
                        <w:szCs w:val="16"/>
                      </w:rPr>
                      <w:t>-</w:t>
                    </w:r>
                    <w:r>
                      <w:rPr>
                        <w:rFonts w:ascii="Tahoma" w:eastAsia="Cambria" w:hAnsi="Tahoma" w:cs="Tahoma"/>
                        <w:sz w:val="16"/>
                        <w:szCs w:val="16"/>
                      </w:rPr>
                      <w:t>3</w:t>
                    </w:r>
                    <w:r w:rsidR="00B143BB">
                      <w:rPr>
                        <w:rFonts w:ascii="Tahoma" w:eastAsia="Cambria" w:hAnsi="Tahoma" w:cs="Tahoma"/>
                        <w:sz w:val="16"/>
                        <w:szCs w:val="16"/>
                      </w:rPr>
                      <w:t>, 2025</w:t>
                    </w:r>
                  </w:p>
                </w:tc>
              </w:sdtContent>
            </w:sdt>
          </w:sdtContent>
        </w:sdt>
        <w:tc>
          <w:tcPr>
            <w:tcW w:w="1235" w:type="pct"/>
            <w:shd w:val="clear" w:color="auto" w:fill="auto"/>
          </w:tcPr>
          <w:p w14:paraId="4F0393DB" w14:textId="77777777" w:rsidR="00C05A18"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C05A18" w:rsidRPr="00C73BB6" w:rsidRDefault="00C05A18">
            <w:pPr>
              <w:rPr>
                <w:rFonts w:ascii="Tahoma" w:eastAsia="Cambria" w:hAnsi="Tahoma" w:cs="Tahoma"/>
                <w:sz w:val="16"/>
                <w:szCs w:val="16"/>
              </w:rPr>
            </w:pPr>
          </w:p>
        </w:tc>
        <w:tc>
          <w:tcPr>
            <w:tcW w:w="2394" w:type="pct"/>
            <w:shd w:val="clear" w:color="auto" w:fill="auto"/>
          </w:tcPr>
          <w:p w14:paraId="088913DE" w14:textId="77777777" w:rsidR="00C05A18" w:rsidRPr="00C73BB6" w:rsidRDefault="00C05A18">
            <w:pPr>
              <w:rPr>
                <w:rFonts w:ascii="Tahoma" w:eastAsia="Cambria" w:hAnsi="Tahoma" w:cs="Tahoma"/>
                <w:sz w:val="16"/>
                <w:szCs w:val="16"/>
              </w:rPr>
            </w:pPr>
          </w:p>
        </w:tc>
        <w:tc>
          <w:tcPr>
            <w:tcW w:w="1235" w:type="pct"/>
            <w:shd w:val="clear" w:color="auto" w:fill="auto"/>
          </w:tcPr>
          <w:p w14:paraId="0DCBD8AF" w14:textId="77777777" w:rsidR="00C05A18" w:rsidRPr="00C73BB6" w:rsidRDefault="00C05A18">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C05A18"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7B7809E0" w:rsidR="00C05A18" w:rsidRPr="00C73BB6" w:rsidRDefault="00CD6B36" w:rsidP="002A2C23">
                <w:pPr>
                  <w:rPr>
                    <w:rFonts w:ascii="Tahoma" w:eastAsia="Cambria" w:hAnsi="Tahoma" w:cs="Tahoma"/>
                    <w:sz w:val="16"/>
                    <w:szCs w:val="16"/>
                  </w:rPr>
                </w:pPr>
                <w:r>
                  <w:rPr>
                    <w:rFonts w:ascii="Tahoma" w:eastAsia="Cambria" w:hAnsi="Tahoma" w:cs="Tahoma"/>
                    <w:sz w:val="16"/>
                    <w:szCs w:val="16"/>
                  </w:rPr>
                  <w:t>Pankaj Pratap Singh,</w:t>
                </w:r>
                <w:r w:rsidR="00301F30">
                  <w:rPr>
                    <w:rFonts w:ascii="Tahoma" w:eastAsia="Cambria" w:hAnsi="Tahoma" w:cs="Tahoma"/>
                    <w:sz w:val="16"/>
                    <w:szCs w:val="16"/>
                  </w:rPr>
                  <w:t xml:space="preserve"> Shitala Prasad, Pranav Kumar Singh,</w:t>
                </w:r>
                <w:r w:rsidR="002A2C23">
                  <w:rPr>
                    <w:rFonts w:ascii="Tahoma" w:eastAsia="Cambria" w:hAnsi="Tahoma" w:cs="Tahoma"/>
                    <w:sz w:val="16"/>
                    <w:szCs w:val="16"/>
                  </w:rPr>
                  <w:t xml:space="preserve"> Petia Radeva</w:t>
                </w:r>
              </w:p>
            </w:tc>
          </w:sdtContent>
        </w:sdt>
        <w:tc>
          <w:tcPr>
            <w:tcW w:w="1235" w:type="pct"/>
            <w:shd w:val="clear" w:color="auto" w:fill="auto"/>
          </w:tcPr>
          <w:p w14:paraId="2482FE17" w14:textId="77777777" w:rsidR="00C05A18" w:rsidRPr="00C73BB6" w:rsidRDefault="00C05A18">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C05A18" w:rsidRPr="00C73BB6" w:rsidRDefault="00C05A18">
            <w:pPr>
              <w:rPr>
                <w:rFonts w:ascii="Tahoma" w:eastAsia="Cambria" w:hAnsi="Tahoma" w:cs="Tahoma"/>
                <w:sz w:val="16"/>
                <w:szCs w:val="16"/>
              </w:rPr>
            </w:pPr>
          </w:p>
        </w:tc>
        <w:tc>
          <w:tcPr>
            <w:tcW w:w="2394" w:type="pct"/>
            <w:shd w:val="clear" w:color="auto" w:fill="auto"/>
          </w:tcPr>
          <w:p w14:paraId="5E4043A4" w14:textId="77777777" w:rsidR="00C05A18" w:rsidRPr="00C73BB6" w:rsidRDefault="00C05A18">
            <w:pPr>
              <w:rPr>
                <w:rFonts w:ascii="Tahoma" w:eastAsia="Cambria" w:hAnsi="Tahoma" w:cs="Tahoma"/>
                <w:sz w:val="16"/>
                <w:szCs w:val="16"/>
              </w:rPr>
            </w:pPr>
          </w:p>
        </w:tc>
        <w:tc>
          <w:tcPr>
            <w:tcW w:w="1235" w:type="pct"/>
            <w:shd w:val="clear" w:color="auto" w:fill="auto"/>
          </w:tcPr>
          <w:p w14:paraId="626FE4EF" w14:textId="77777777" w:rsidR="00C05A18" w:rsidRPr="00C73BB6" w:rsidRDefault="00C05A18">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C05A18"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bookmarkStart w:id="0" w:name="_GoBack" w:displacedByCustomXml="prev"/>
            <w:tc>
              <w:tcPr>
                <w:tcW w:w="2394" w:type="pct"/>
                <w:shd w:val="clear" w:color="auto" w:fill="auto"/>
              </w:tcPr>
              <w:p w14:paraId="1360A1C5" w14:textId="77777777" w:rsidR="00C05A18"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bookmarkEnd w:id="0" w:displacedByCustomXml="next"/>
          </w:sdtContent>
        </w:sdt>
        <w:tc>
          <w:tcPr>
            <w:tcW w:w="1235" w:type="pct"/>
            <w:shd w:val="clear" w:color="auto" w:fill="auto"/>
          </w:tcPr>
          <w:p w14:paraId="7D2AB511" w14:textId="433D7589" w:rsidR="00C05A18"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C05A18" w:rsidRPr="00C73BB6" w:rsidRDefault="00C05A18">
            <w:pPr>
              <w:rPr>
                <w:rFonts w:ascii="Tahoma" w:eastAsia="Cambria" w:hAnsi="Tahoma" w:cs="Tahoma"/>
                <w:sz w:val="16"/>
                <w:szCs w:val="16"/>
              </w:rPr>
            </w:pPr>
          </w:p>
        </w:tc>
        <w:tc>
          <w:tcPr>
            <w:tcW w:w="2394" w:type="pct"/>
            <w:shd w:val="clear" w:color="auto" w:fill="auto"/>
          </w:tcPr>
          <w:p w14:paraId="0A6F2F0E" w14:textId="77777777" w:rsidR="00C05A18" w:rsidRPr="0051447B" w:rsidRDefault="00C05A18">
            <w:pPr>
              <w:rPr>
                <w:rFonts w:ascii="Tahoma" w:eastAsia="Cambria" w:hAnsi="Tahoma" w:cs="Tahoma"/>
                <w:sz w:val="16"/>
                <w:szCs w:val="16"/>
              </w:rPr>
            </w:pPr>
          </w:p>
        </w:tc>
        <w:tc>
          <w:tcPr>
            <w:tcW w:w="1235" w:type="pct"/>
            <w:shd w:val="clear" w:color="auto" w:fill="auto"/>
          </w:tcPr>
          <w:p w14:paraId="666CD4C5" w14:textId="77777777" w:rsidR="00C05A18" w:rsidRPr="00C73BB6" w:rsidRDefault="00C05A18">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05A18"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05A18"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05A18" w:rsidRPr="00C73BB6" w:rsidRDefault="00C05A18"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05A18" w:rsidRPr="00C73BB6" w:rsidRDefault="00C05A18" w:rsidP="00CD7681">
            <w:pPr>
              <w:rPr>
                <w:rFonts w:ascii="Tahoma" w:eastAsia="Cambria" w:hAnsi="Tahoma" w:cs="Tahoma"/>
                <w:sz w:val="16"/>
                <w:szCs w:val="16"/>
              </w:rPr>
            </w:pPr>
          </w:p>
        </w:tc>
        <w:tc>
          <w:tcPr>
            <w:tcW w:w="2394" w:type="pct"/>
            <w:shd w:val="clear" w:color="auto" w:fill="auto"/>
          </w:tcPr>
          <w:p w14:paraId="55B33175" w14:textId="77777777" w:rsidR="00C05A18" w:rsidRPr="00C73BB6" w:rsidRDefault="00C05A18" w:rsidP="00CD7681">
            <w:pPr>
              <w:rPr>
                <w:rFonts w:ascii="Tahoma" w:eastAsia="Cambria" w:hAnsi="Tahoma" w:cs="Tahoma"/>
                <w:sz w:val="16"/>
                <w:szCs w:val="16"/>
              </w:rPr>
            </w:pPr>
          </w:p>
        </w:tc>
        <w:tc>
          <w:tcPr>
            <w:tcW w:w="1235" w:type="pct"/>
            <w:shd w:val="clear" w:color="auto" w:fill="auto"/>
          </w:tcPr>
          <w:p w14:paraId="567D48F8" w14:textId="77777777" w:rsidR="00C05A18" w:rsidRPr="00C73BB6" w:rsidRDefault="00C05A18"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05A18"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05A18"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05A18"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05A18" w:rsidRPr="00C73BB6" w:rsidRDefault="00C05A18" w:rsidP="00CD7681">
            <w:pPr>
              <w:rPr>
                <w:rFonts w:ascii="Tahoma" w:eastAsia="Cambria" w:hAnsi="Tahoma" w:cs="Tahoma"/>
                <w:sz w:val="16"/>
                <w:szCs w:val="16"/>
              </w:rPr>
            </w:pPr>
          </w:p>
        </w:tc>
        <w:tc>
          <w:tcPr>
            <w:tcW w:w="2394" w:type="pct"/>
            <w:shd w:val="clear" w:color="auto" w:fill="auto"/>
          </w:tcPr>
          <w:p w14:paraId="7FAB86A8" w14:textId="77777777" w:rsidR="00C05A18" w:rsidRPr="00C73BB6" w:rsidRDefault="00C05A18" w:rsidP="00CD7681">
            <w:pPr>
              <w:rPr>
                <w:rFonts w:ascii="Tahoma" w:eastAsia="Cambria" w:hAnsi="Tahoma" w:cs="Tahoma"/>
                <w:sz w:val="16"/>
                <w:szCs w:val="16"/>
              </w:rPr>
            </w:pPr>
          </w:p>
        </w:tc>
        <w:tc>
          <w:tcPr>
            <w:tcW w:w="1235" w:type="pct"/>
            <w:shd w:val="clear" w:color="auto" w:fill="auto"/>
          </w:tcPr>
          <w:p w14:paraId="7259DE01" w14:textId="77777777" w:rsidR="00C05A18" w:rsidRPr="00C73BB6" w:rsidRDefault="00C05A18"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05A18"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05A18" w:rsidRPr="00C73BB6" w:rsidRDefault="00C05A18" w:rsidP="00CD7681">
            <w:pPr>
              <w:rPr>
                <w:rFonts w:ascii="Tahoma" w:eastAsia="Cambria" w:hAnsi="Tahoma" w:cs="Tahoma"/>
                <w:sz w:val="16"/>
                <w:szCs w:val="16"/>
              </w:rPr>
            </w:pPr>
          </w:p>
        </w:tc>
        <w:tc>
          <w:tcPr>
            <w:tcW w:w="2394" w:type="pct"/>
            <w:shd w:val="clear" w:color="auto" w:fill="auto"/>
          </w:tcPr>
          <w:p w14:paraId="5EAE612F" w14:textId="77777777" w:rsidR="00C05A18" w:rsidRPr="00C73BB6" w:rsidRDefault="00C05A18" w:rsidP="00CD7681">
            <w:pPr>
              <w:rPr>
                <w:rFonts w:ascii="Tahoma" w:eastAsia="Cambria" w:hAnsi="Tahoma" w:cs="Tahoma"/>
                <w:sz w:val="16"/>
                <w:szCs w:val="16"/>
              </w:rPr>
            </w:pPr>
          </w:p>
        </w:tc>
        <w:tc>
          <w:tcPr>
            <w:tcW w:w="1235" w:type="pct"/>
            <w:shd w:val="clear" w:color="auto" w:fill="auto"/>
          </w:tcPr>
          <w:p w14:paraId="62D31E64" w14:textId="77777777" w:rsidR="00C05A18" w:rsidRPr="00C73BB6" w:rsidRDefault="00C05A18"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05A18"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05A18" w:rsidRPr="00C73BB6" w:rsidRDefault="00C05A18"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05A18"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05A18" w:rsidRPr="00C73BB6" w:rsidRDefault="00C05A18"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395"/>
        <w:gridCol w:w="2267"/>
      </w:tblGrid>
      <w:tr w:rsidR="00BA0480" w:rsidRPr="00C73BB6" w14:paraId="1980F7E7" w14:textId="77777777">
        <w:tc>
          <w:tcPr>
            <w:tcW w:w="1371" w:type="pct"/>
            <w:shd w:val="clear" w:color="auto" w:fill="auto"/>
          </w:tcPr>
          <w:p w14:paraId="160AC38C" w14:textId="77777777" w:rsidR="00C05A18" w:rsidRPr="00C73BB6" w:rsidRDefault="00C05A18">
            <w:pPr>
              <w:rPr>
                <w:rFonts w:ascii="Tahoma" w:hAnsi="Tahoma" w:cs="Tahoma"/>
                <w:color w:val="FF4500"/>
                <w:sz w:val="16"/>
                <w:szCs w:val="16"/>
              </w:rPr>
            </w:pPr>
          </w:p>
        </w:tc>
        <w:tc>
          <w:tcPr>
            <w:tcW w:w="2394" w:type="pct"/>
            <w:shd w:val="clear" w:color="auto" w:fill="auto"/>
          </w:tcPr>
          <w:p w14:paraId="35FC87BC" w14:textId="77777777" w:rsidR="00C05A18" w:rsidRPr="00C73BB6" w:rsidRDefault="00C05A18">
            <w:pPr>
              <w:rPr>
                <w:rFonts w:ascii="Tahoma" w:hAnsi="Tahoma" w:cs="Tahoma"/>
                <w:sz w:val="16"/>
                <w:szCs w:val="16"/>
              </w:rPr>
            </w:pPr>
          </w:p>
        </w:tc>
        <w:tc>
          <w:tcPr>
            <w:tcW w:w="1235" w:type="pct"/>
            <w:shd w:val="clear" w:color="auto" w:fill="auto"/>
            <w:vAlign w:val="center"/>
          </w:tcPr>
          <w:p w14:paraId="33F001C7" w14:textId="77777777" w:rsidR="00C05A18" w:rsidRPr="00C73BB6" w:rsidRDefault="00C05A18">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C05A18"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C05A18" w:rsidRPr="00C73BB6" w:rsidRDefault="00C37536"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C05A18"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05A18" w:rsidRDefault="00C05A18">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C05A1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C05A1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C05A1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C05A1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C05A18"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C05A1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C05A18"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lastRenderedPageBreak/>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C05A1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C05A1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C05A1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C05A1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C05A18"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C05A1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C05A18"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C05A18" w:rsidRPr="00C73BB6" w:rsidRDefault="00C05A18"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C05A1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C05A1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C05A1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C05A1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lastRenderedPageBreak/>
        <w:t xml:space="preserve">all of the facts contained in the Contribution are according to the current body of research true and accurate; </w:t>
      </w:r>
    </w:p>
    <w:p w14:paraId="4DCC7A63" w14:textId="77777777"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C05A1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C05A1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C05A18"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C05A1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C05A18"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C05A1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C05A18"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C05A1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lastRenderedPageBreak/>
        <w:t>Controlling Terms</w:t>
      </w:r>
    </w:p>
    <w:p w14:paraId="263EB71A" w14:textId="1C365CE4" w:rsidR="00C05A18"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C05A1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05A18"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C05A18"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val="en-SG" w:eastAsia="en-SG"/>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66F5FF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C05A18" w:rsidRDefault="00C05A18">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C05A18" w:rsidRDefault="00F21570">
            <w:pPr>
              <w:spacing w:before="120" w:after="120"/>
              <w:rPr>
                <w:sz w:val="12"/>
                <w:szCs w:val="18"/>
              </w:rPr>
            </w:pPr>
            <w:r>
              <w:rPr>
                <w:sz w:val="12"/>
                <w:szCs w:val="18"/>
              </w:rPr>
              <w:t>Signed for and on behalf of the Author</w:t>
            </w:r>
          </w:p>
          <w:p w14:paraId="12494AE9" w14:textId="77777777" w:rsidR="00C05A18" w:rsidRDefault="00F21570">
            <w:pPr>
              <w:tabs>
                <w:tab w:val="left" w:pos="724"/>
              </w:tabs>
              <w:spacing w:before="120" w:after="120"/>
              <w:ind w:left="-993"/>
              <w:rPr>
                <w:sz w:val="16"/>
                <w:szCs w:val="16"/>
              </w:rPr>
            </w:pPr>
            <w:r>
              <w:rPr>
                <w:sz w:val="16"/>
                <w:szCs w:val="16"/>
              </w:rPr>
              <w:t>[Ha</w:t>
            </w:r>
          </w:p>
          <w:p w14:paraId="20CB9840" w14:textId="77777777" w:rsidR="00C05A18" w:rsidRDefault="00C05A18">
            <w:pPr>
              <w:spacing w:before="120" w:after="120"/>
              <w:ind w:left="-993"/>
              <w:rPr>
                <w:sz w:val="16"/>
                <w:szCs w:val="16"/>
              </w:rPr>
            </w:pPr>
          </w:p>
        </w:tc>
        <w:tc>
          <w:tcPr>
            <w:tcW w:w="567" w:type="dxa"/>
          </w:tcPr>
          <w:p w14:paraId="3D9C8D4B" w14:textId="77777777" w:rsidR="00C05A18" w:rsidRDefault="00C05A18">
            <w:pPr>
              <w:spacing w:before="120" w:after="120"/>
              <w:rPr>
                <w:sz w:val="16"/>
                <w:szCs w:val="16"/>
              </w:rPr>
            </w:pPr>
          </w:p>
        </w:tc>
        <w:tc>
          <w:tcPr>
            <w:tcW w:w="3345" w:type="dxa"/>
            <w:tcBorders>
              <w:bottom w:val="single" w:sz="4" w:space="0" w:color="auto"/>
            </w:tcBorders>
          </w:tcPr>
          <w:p w14:paraId="39E53902" w14:textId="77777777" w:rsidR="00C05A18" w:rsidRDefault="00F21570">
            <w:pPr>
              <w:spacing w:before="120" w:after="120"/>
              <w:rPr>
                <w:sz w:val="12"/>
                <w:szCs w:val="12"/>
              </w:rPr>
            </w:pPr>
            <w:r>
              <w:rPr>
                <w:sz w:val="12"/>
                <w:szCs w:val="12"/>
              </w:rPr>
              <w:t>Print Name:</w:t>
            </w:r>
          </w:p>
        </w:tc>
        <w:tc>
          <w:tcPr>
            <w:tcW w:w="567" w:type="dxa"/>
          </w:tcPr>
          <w:p w14:paraId="29C8D580" w14:textId="77777777" w:rsidR="00C05A18" w:rsidRDefault="00C05A18">
            <w:pPr>
              <w:spacing w:before="120" w:after="120"/>
              <w:rPr>
                <w:sz w:val="16"/>
                <w:szCs w:val="16"/>
              </w:rPr>
            </w:pPr>
          </w:p>
        </w:tc>
        <w:tc>
          <w:tcPr>
            <w:tcW w:w="3345" w:type="dxa"/>
            <w:tcBorders>
              <w:bottom w:val="single" w:sz="4" w:space="0" w:color="auto"/>
            </w:tcBorders>
          </w:tcPr>
          <w:p w14:paraId="18B345D3" w14:textId="77777777" w:rsidR="00C05A18"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C05A18" w:rsidRDefault="00C05A18">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C05A18" w:rsidRDefault="00C05A18">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C05A18"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C05A18" w:rsidRDefault="00C05A18">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C05A18"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C05A18" w:rsidRDefault="00C05A18">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C05A18"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C05A18" w:rsidRDefault="00C05A18"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C05A18"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C05A18"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C05A18" w:rsidRDefault="00C05A18"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C05A18"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C05A18" w:rsidRDefault="00C05A18">
      <w:pPr>
        <w:spacing w:after="0" w:line="240" w:lineRule="auto"/>
        <w:rPr>
          <w:rFonts w:ascii="Calibri" w:eastAsia="Arial" w:hAnsi="Calibri" w:cs="Calibri"/>
          <w:sz w:val="15"/>
          <w:szCs w:val="15"/>
          <w:lang w:eastAsia="en-GB"/>
        </w:rPr>
      </w:pPr>
    </w:p>
    <w:p w14:paraId="4046CB5E" w14:textId="77777777" w:rsidR="00C05A18" w:rsidRDefault="00C05A18">
      <w:pPr>
        <w:spacing w:after="0" w:line="240" w:lineRule="auto"/>
        <w:rPr>
          <w:rFonts w:ascii="Calibri" w:eastAsia="Arial" w:hAnsi="Calibri" w:cs="Calibri"/>
          <w:sz w:val="15"/>
          <w:szCs w:val="15"/>
          <w:lang w:eastAsia="en-GB"/>
        </w:rPr>
      </w:pPr>
    </w:p>
    <w:p w14:paraId="29804D7E" w14:textId="3ACCD51C" w:rsidR="00C05A18"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C05A18"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C05A18" w:rsidRPr="00E07945" w:rsidRDefault="00C05A18" w:rsidP="00E07945">
      <w:pPr>
        <w:pStyle w:val="NormalWeb"/>
        <w:spacing w:before="0" w:beforeAutospacing="0" w:after="0" w:afterAutospacing="0"/>
        <w:rPr>
          <w:rFonts w:ascii="Calibri" w:hAnsi="Calibri" w:cs="Calibri"/>
          <w:sz w:val="16"/>
          <w:szCs w:val="16"/>
        </w:rPr>
      </w:pPr>
    </w:p>
    <w:sectPr w:rsidR="00C05A18"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EB300" w14:textId="77777777" w:rsidR="00C37536" w:rsidRDefault="00C37536">
      <w:pPr>
        <w:spacing w:after="0" w:line="240" w:lineRule="auto"/>
      </w:pPr>
      <w:r>
        <w:separator/>
      </w:r>
    </w:p>
  </w:endnote>
  <w:endnote w:type="continuationSeparator" w:id="0">
    <w:p w14:paraId="0A789FD1" w14:textId="77777777" w:rsidR="00C37536" w:rsidRDefault="00C3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9F42200" w:rsidR="00C05A18"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B143BB">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B143BB">
              <w:rPr>
                <w:bCs/>
                <w:noProof/>
                <w:sz w:val="12"/>
                <w:szCs w:val="16"/>
              </w:rPr>
              <w:t>5</w:t>
            </w:r>
            <w:r>
              <w:rPr>
                <w:bCs/>
                <w:sz w:val="12"/>
                <w:szCs w:val="16"/>
              </w:rPr>
              <w:fldChar w:fldCharType="end"/>
            </w:r>
          </w:p>
        </w:sdtContent>
      </w:sdt>
    </w:sdtContent>
  </w:sdt>
  <w:p w14:paraId="598379E3" w14:textId="77777777" w:rsidR="00C05A18" w:rsidRDefault="00C05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EC1C2" w14:textId="77777777" w:rsidR="00C37536" w:rsidRDefault="00C37536">
      <w:pPr>
        <w:spacing w:after="0" w:line="240" w:lineRule="auto"/>
      </w:pPr>
      <w:r>
        <w:separator/>
      </w:r>
    </w:p>
  </w:footnote>
  <w:footnote w:type="continuationSeparator" w:id="0">
    <w:p w14:paraId="159B8A11" w14:textId="77777777" w:rsidR="00C37536" w:rsidRDefault="00C37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074"/>
    <w:rsid w:val="00054D62"/>
    <w:rsid w:val="000D5E52"/>
    <w:rsid w:val="002A2C23"/>
    <w:rsid w:val="00301F30"/>
    <w:rsid w:val="00610F04"/>
    <w:rsid w:val="00751CFC"/>
    <w:rsid w:val="00A07D80"/>
    <w:rsid w:val="00A9068A"/>
    <w:rsid w:val="00B143BB"/>
    <w:rsid w:val="00B23D5E"/>
    <w:rsid w:val="00BE431A"/>
    <w:rsid w:val="00C05A18"/>
    <w:rsid w:val="00C20074"/>
    <w:rsid w:val="00C37536"/>
    <w:rsid w:val="00C96B98"/>
    <w:rsid w:val="00CD6B36"/>
    <w:rsid w:val="00F21570"/>
    <w:rsid w:val="00F469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docId w15:val="{B0D4FA3A-7758-441A-AC28-ADFA997A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78D6C677356F42DD976D08196CA1C928"/>
        <w:category>
          <w:name w:val="General"/>
          <w:gallery w:val="placeholder"/>
        </w:category>
        <w:types>
          <w:type w:val="bbPlcHdr"/>
        </w:types>
        <w:behaviors>
          <w:behavior w:val="content"/>
        </w:behaviors>
        <w:guid w:val="{2979501C-B46D-410F-A7E0-C95ADE917722}"/>
      </w:docPartPr>
      <w:docPartBody>
        <w:p w:rsidR="00B2437A" w:rsidRDefault="00DE1B85" w:rsidP="00DE1B85">
          <w:pPr>
            <w:pStyle w:val="78D6C677356F42DD976D08196CA1C928"/>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00F"/>
    <w:rsid w:val="00041BE8"/>
    <w:rsid w:val="00067AD3"/>
    <w:rsid w:val="000A39AE"/>
    <w:rsid w:val="001166B6"/>
    <w:rsid w:val="001C6585"/>
    <w:rsid w:val="002D28BE"/>
    <w:rsid w:val="003827B1"/>
    <w:rsid w:val="0042401E"/>
    <w:rsid w:val="004D6D1E"/>
    <w:rsid w:val="00575ED0"/>
    <w:rsid w:val="005B0921"/>
    <w:rsid w:val="006A6696"/>
    <w:rsid w:val="006C071E"/>
    <w:rsid w:val="00716D66"/>
    <w:rsid w:val="008136D0"/>
    <w:rsid w:val="00823D58"/>
    <w:rsid w:val="00866E3F"/>
    <w:rsid w:val="008973D6"/>
    <w:rsid w:val="0097695C"/>
    <w:rsid w:val="009F7E10"/>
    <w:rsid w:val="00A1700F"/>
    <w:rsid w:val="00B1416F"/>
    <w:rsid w:val="00B231E4"/>
    <w:rsid w:val="00B23D5E"/>
    <w:rsid w:val="00B2437A"/>
    <w:rsid w:val="00C35570"/>
    <w:rsid w:val="00C453A4"/>
    <w:rsid w:val="00C533A8"/>
    <w:rsid w:val="00CE1E64"/>
    <w:rsid w:val="00DE1B85"/>
    <w:rsid w:val="00DF6D14"/>
    <w:rsid w:val="00E51FB7"/>
    <w:rsid w:val="00E5723D"/>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78D6C677356F42DD976D08196CA1C928">
    <w:name w:val="78D6C677356F42DD976D08196CA1C928"/>
    <w:rsid w:val="00DE1B85"/>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Microsoft account</cp:lastModifiedBy>
  <cp:revision>7</cp:revision>
  <cp:lastPrinted>2025-11-15T17:57:00Z</cp:lastPrinted>
  <dcterms:created xsi:type="dcterms:W3CDTF">2021-10-22T08:20:00Z</dcterms:created>
  <dcterms:modified xsi:type="dcterms:W3CDTF">2025-11-15T17:58:00Z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